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приказу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5E5A2E">
        <w:rPr>
          <w:rFonts w:ascii="Times New Roman" w:hAnsi="Times New Roman"/>
          <w:b/>
          <w:sz w:val="26"/>
          <w:szCs w:val="26"/>
        </w:rPr>
        <w:t>75/01-02 от 31.08.202</w:t>
      </w:r>
      <w:r w:rsidR="005E5A2E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23495</wp:posOffset>
            </wp:positionV>
            <wp:extent cx="1936750" cy="1369060"/>
            <wp:effectExtent l="0" t="0" r="6350" b="2540"/>
            <wp:wrapNone/>
            <wp:docPr id="1" name="Рисунок 1" descr="подпись обработ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обработ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МАУДО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«ЦРТДЮ «Созвездие» г. Орска»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С.Ю. </w:t>
      </w:r>
      <w:proofErr w:type="spellStart"/>
      <w:r>
        <w:rPr>
          <w:rFonts w:ascii="Times New Roman" w:hAnsi="Times New Roman"/>
        </w:rPr>
        <w:t>Наследова</w:t>
      </w:r>
      <w:proofErr w:type="spellEnd"/>
      <w:r>
        <w:rPr>
          <w:rFonts w:ascii="Times New Roman" w:hAnsi="Times New Roman"/>
        </w:rPr>
        <w:t xml:space="preserve"> 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E5A2E">
        <w:rPr>
          <w:rFonts w:ascii="Times New Roman" w:hAnsi="Times New Roman"/>
          <w:u w:val="single"/>
        </w:rPr>
        <w:t>31</w:t>
      </w:r>
      <w:r w:rsidRPr="005E5A2E">
        <w:rPr>
          <w:rFonts w:ascii="Times New Roman" w:hAnsi="Times New Roman"/>
        </w:rPr>
        <w:t xml:space="preserve">» </w:t>
      </w:r>
      <w:r w:rsidRPr="005E5A2E">
        <w:rPr>
          <w:rFonts w:ascii="Times New Roman" w:hAnsi="Times New Roman"/>
          <w:u w:val="single"/>
        </w:rPr>
        <w:t>августа 202</w:t>
      </w:r>
      <w:r w:rsidR="005E5A2E" w:rsidRPr="005E5A2E">
        <w:rPr>
          <w:rFonts w:ascii="Times New Roman" w:hAnsi="Times New Roman"/>
          <w:u w:val="single"/>
        </w:rPr>
        <w:t>2</w:t>
      </w:r>
      <w:r w:rsidRPr="005E5A2E">
        <w:rPr>
          <w:rFonts w:ascii="Times New Roman" w:hAnsi="Times New Roman"/>
          <w:u w:val="single"/>
        </w:rPr>
        <w:t xml:space="preserve"> </w:t>
      </w:r>
      <w:r w:rsidRPr="005E5A2E">
        <w:rPr>
          <w:rFonts w:ascii="Times New Roman" w:hAnsi="Times New Roman"/>
        </w:rPr>
        <w:t>г.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</w:p>
    <w:p w:rsidR="002054C4" w:rsidRDefault="002054C4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4C4" w:rsidRDefault="002054C4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ЗАНЯТИЙ ОБУЧАЮЩИХСЯ </w:t>
      </w:r>
    </w:p>
    <w:p w:rsidR="002054C4" w:rsidRDefault="007D0050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="002054C4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2054C4" w:rsidRDefault="002054C4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МАУДО «ЦРТДЮ «СОЗВЕЗДИЕ» Г. ОРСКА»</w:t>
      </w:r>
    </w:p>
    <w:p w:rsidR="002054C4" w:rsidRPr="00FA1C09" w:rsidRDefault="002054C4" w:rsidP="002054C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0" w:type="dxa"/>
        <w:tblInd w:w="-15" w:type="dxa"/>
        <w:tblBorders>
          <w:insideH w:val="nil"/>
          <w:insideV w:val="nil"/>
        </w:tblBorders>
        <w:tblLayout w:type="fixed"/>
        <w:tblLook w:val="0600"/>
      </w:tblPr>
      <w:tblGrid>
        <w:gridCol w:w="3549"/>
        <w:gridCol w:w="1276"/>
        <w:gridCol w:w="1134"/>
        <w:gridCol w:w="1701"/>
        <w:gridCol w:w="1970"/>
      </w:tblGrid>
      <w:tr w:rsidR="00C75963" w:rsidRPr="00FA1C09" w:rsidTr="00FA1C09">
        <w:trPr>
          <w:trHeight w:val="57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Детское объединение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Наполняемость групп//ИУП (ИОМ)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Количество занятий в неделю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Продолжительность занятий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5963" w:rsidRPr="00FA1C09" w:rsidRDefault="00C75963" w:rsidP="00FA1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75963" w:rsidRPr="00FA1C09" w:rsidRDefault="00C75963" w:rsidP="00FA1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Очный режим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FA1C09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Дистанционны</w:t>
            </w:r>
            <w:r w:rsidR="00C75963" w:rsidRPr="00FA1C09">
              <w:rPr>
                <w:rFonts w:ascii="Times New Roman" w:eastAsia="Times New Roman" w:hAnsi="Times New Roman"/>
                <w:b/>
              </w:rPr>
              <w:t>й режим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Художественная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«Волшебный крючок»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«Золотая игла»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«Выжигание по ткани»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6-8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«Золотая игла»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«Сударушка»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«Юный художник»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– 2 –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«Мозаика» (гр. “Петелька за петелькой”)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«Арт - Техно»</w:t>
            </w:r>
          </w:p>
          <w:p w:rsidR="00C75963" w:rsidRPr="00FA1C09" w:rsidRDefault="00C75963" w:rsidP="00FA1C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(Гр. «Юные художники»/ ИОМ)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2 - 3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мин./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«Самоцветы»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(Гр. «Волшебная акварель»)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«Самоцветы»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(Гр. «Рисуем вместе»)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Творческая мастерская «Лотос»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Арт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 xml:space="preserve"> -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Деко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Творческая мастерская «Лотос»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«Чудесница»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19 -31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Творческая мастерская «Лотос»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«Умелые ручки»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«Фантазия»</w:t>
            </w:r>
          </w:p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«Волшебная акварель»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 –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«Фантазия»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Гр. «Сувенир»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«Фантазия»</w:t>
            </w:r>
          </w:p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ИОМ7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«Белый кот»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«Золотая игла» (гр. “Выжигание по ткани”)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6 - 8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«Золотая игла» (гр. “Сударушка”)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“Золотая игла” (гр. “Сувенир”)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“Золотая игла” (ИОМ7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“Хобби - куб”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15 -20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“Умелые ручки”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“Юные мастера” (гр. “Сувенир”)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“Волшебная кисть”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“Сувенир”)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“Рисуем вместе”)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“Волшебная бусинка”)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«Юный гитарист»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ОТК «Крокус»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«Настроение»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«Затейник»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«Вокал «Звёздочки»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Детская цирковая школа «Молодость»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Театральный коллектив 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Кукляндия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15-30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FA1C09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Танцевальный</w:t>
            </w:r>
            <w:r w:rsidR="00C75963" w:rsidRPr="00FA1C09">
              <w:rPr>
                <w:rFonts w:ascii="Times New Roman" w:eastAsia="Times New Roman" w:hAnsi="Times New Roman"/>
              </w:rPr>
              <w:t xml:space="preserve"> коллектив “Шаги”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11 2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 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Образцовый танцевальный коллектив «Акварельки»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Танцевальный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коллектив “Сияние”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 xml:space="preserve">Образцовый танцевальный </w:t>
            </w:r>
            <w:r w:rsidRPr="00FA1C09">
              <w:rPr>
                <w:rFonts w:ascii="Times New Roman" w:eastAsia="Times New Roman" w:hAnsi="Times New Roman"/>
              </w:rPr>
              <w:lastRenderedPageBreak/>
              <w:t>коллектив «Восторг»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 xml:space="preserve">2-3 по 30-40 </w:t>
            </w:r>
            <w:r w:rsidRPr="00FA1C09">
              <w:rPr>
                <w:rFonts w:ascii="Times New Roman" w:eastAsia="Times New Roman" w:hAnsi="Times New Roman"/>
              </w:rPr>
              <w:lastRenderedPageBreak/>
              <w:t>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 xml:space="preserve">2-3 по 15-30 </w:t>
            </w:r>
            <w:r w:rsidRPr="00FA1C09">
              <w:rPr>
                <w:rFonts w:ascii="Times New Roman" w:eastAsia="Times New Roman" w:hAnsi="Times New Roman"/>
              </w:rPr>
              <w:lastRenderedPageBreak/>
              <w:t>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Образцовый танцевальный коллектив «Овация»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1-4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1-4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Вокальная студия «Браво»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Шумовой ансамбль «Весёлые нотки»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Шумовой ансамбль «Забава»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Хореография «Стимул»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 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 по 15-30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Танцевальный коллектив «Ритмы детства»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Хореографическое объединение «Конфетти»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15-30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Физкультурно- спортивная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«Аэробика 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Феолент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“Юный волейболист”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«Волейбол»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63" w:rsidRPr="00FA1C09" w:rsidRDefault="00FA1C09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2-3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«Гражданин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“Патриоты”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«Силовое троеборье»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 по 40 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 по 30 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«Русские шашки»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«Юный шахматист»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 стране шахматных чудес»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“Пауэрлифтинг”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Спортики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“Юные патриоты”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“Спортивные ребята”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Техническая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Лего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 xml:space="preserve"> – конструирование»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98" w:firstLine="2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15 - 29/1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мин./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 xml:space="preserve">“Фантазия” (гр. «Страна </w:t>
            </w:r>
            <w:r w:rsidRPr="00FA1C09">
              <w:rPr>
                <w:rFonts w:ascii="Times New Roman" w:eastAsia="Times New Roman" w:hAnsi="Times New Roman"/>
              </w:rPr>
              <w:lastRenderedPageBreak/>
              <w:t>мастеров»)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15-20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«Арт-Вектор»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Техно” (гр. «Краски анимации»/ ИОМ)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мин./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Техно” (гр. «ЛОГО - конструирование»)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Техно” (гр. “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Роботехника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«Мозаика» (гр. «Смастери-ка»)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26 - 30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«Страна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20 - 32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“Юные мастера”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1 -2 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“Волшебная бумага”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“Тайны оригами”)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“Галактика цвета”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Социально-гуманитарная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English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Land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мин// 2 по 25 мин// 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“Учим английский играя”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“Базовый английский”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Речецветик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клуб "Мы вместе"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"Живое слово"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30 мин// 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15 мин// 2 по 20 мин// 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"Родное слово"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«Развивай-ка»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“Юность”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“Маршрут успеха”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1- 2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“Мы журналисты”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мин// 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школа “КВН”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“Галактика возможностей”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Естественнонаучная направленность</w:t>
            </w:r>
          </w:p>
        </w:tc>
      </w:tr>
      <w:tr w:rsidR="00C75963" w:rsidRPr="00FA1C09" w:rsidTr="00FA1C09">
        <w:trPr>
          <w:trHeight w:val="842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НОУ "АРГОН"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</w:t>
            </w:r>
            <w:r w:rsidR="00FA1C09">
              <w:rPr>
                <w:rFonts w:ascii="Times New Roman" w:eastAsia="Times New Roman" w:hAnsi="Times New Roman"/>
              </w:rPr>
              <w:t>н.// 2 по 25 мин.// 2 по 15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“Юный финансист”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"Финансовая грамотность"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"Зеленые тропинки"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</w:tbl>
    <w:p w:rsidR="00747A5D" w:rsidRDefault="00747A5D">
      <w:bookmarkStart w:id="0" w:name="_GoBack"/>
      <w:bookmarkEnd w:id="0"/>
    </w:p>
    <w:sectPr w:rsidR="00747A5D" w:rsidSect="006E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15"/>
    <w:multiLevelType w:val="multilevel"/>
    <w:tmpl w:val="8C2AC8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C035FFE"/>
    <w:multiLevelType w:val="multilevel"/>
    <w:tmpl w:val="25221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1EED231A"/>
    <w:multiLevelType w:val="multilevel"/>
    <w:tmpl w:val="AD38AF5A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60D4D86"/>
    <w:multiLevelType w:val="hybridMultilevel"/>
    <w:tmpl w:val="9150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348B7"/>
    <w:multiLevelType w:val="multilevel"/>
    <w:tmpl w:val="553A14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DE01781"/>
    <w:multiLevelType w:val="hybridMultilevel"/>
    <w:tmpl w:val="E5129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73AA7"/>
    <w:multiLevelType w:val="hybridMultilevel"/>
    <w:tmpl w:val="8520A130"/>
    <w:lvl w:ilvl="0" w:tplc="FB209C9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E63"/>
    <w:rsid w:val="002054C4"/>
    <w:rsid w:val="005E5A2E"/>
    <w:rsid w:val="006E694C"/>
    <w:rsid w:val="00747A5D"/>
    <w:rsid w:val="007D0050"/>
    <w:rsid w:val="00C75963"/>
    <w:rsid w:val="00EF1E63"/>
    <w:rsid w:val="00FA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C4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rsid w:val="00205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054C4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2022-03-11T10:49:00Z</dcterms:created>
  <dcterms:modified xsi:type="dcterms:W3CDTF">2023-02-13T09:47:00Z</dcterms:modified>
</cp:coreProperties>
</file>